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68D" w:rsidRDefault="00C946DF" w:rsidP="00C946DF">
      <w:pPr>
        <w:ind w:rightChars="100" w:right="220"/>
        <w:jc w:val="right"/>
        <w:rPr>
          <w:rFonts w:asciiTheme="minorEastAsia" w:hAnsiTheme="minorEastAsia"/>
          <w:sz w:val="24"/>
          <w:szCs w:val="24"/>
        </w:rPr>
      </w:pPr>
      <w:r w:rsidRPr="007501F8">
        <w:rPr>
          <w:rFonts w:asciiTheme="minorEastAsia" w:hAnsiTheme="minorEastAsia" w:hint="eastAsia"/>
          <w:sz w:val="24"/>
          <w:szCs w:val="24"/>
        </w:rPr>
        <w:t>令和</w:t>
      </w:r>
      <w:r>
        <w:rPr>
          <w:rFonts w:asciiTheme="minorEastAsia" w:hAnsiTheme="minorEastAsia" w:hint="eastAsia"/>
          <w:sz w:val="24"/>
          <w:szCs w:val="24"/>
        </w:rPr>
        <w:t>５年８月３１</w:t>
      </w:r>
      <w:r w:rsidRPr="007501F8">
        <w:rPr>
          <w:rFonts w:asciiTheme="minorEastAsia" w:hAnsiTheme="minorEastAsia" w:hint="eastAsia"/>
          <w:sz w:val="24"/>
          <w:szCs w:val="24"/>
        </w:rPr>
        <w:t>日</w:t>
      </w:r>
    </w:p>
    <w:p w:rsidR="00C946DF" w:rsidRPr="007501F8" w:rsidRDefault="0050768D" w:rsidP="00C946DF">
      <w:pPr>
        <w:ind w:rightChars="100" w:right="220"/>
        <w:jc w:val="right"/>
        <w:rPr>
          <w:rFonts w:asciiTheme="minorEastAsia" w:hAnsiTheme="minorEastAsia"/>
          <w:sz w:val="24"/>
          <w:szCs w:val="24"/>
        </w:rPr>
      </w:pPr>
      <w:r w:rsidRPr="005A110B">
        <w:rPr>
          <w:rFonts w:asciiTheme="minorEastAsia" w:hAnsiTheme="minorEastAsia" w:hint="eastAsia"/>
          <w:spacing w:val="72"/>
          <w:kern w:val="0"/>
          <w:sz w:val="24"/>
          <w:szCs w:val="24"/>
          <w:fitText w:val="2160" w:id="-1196641536"/>
        </w:rPr>
        <w:t>総務部総務</w:t>
      </w:r>
      <w:r w:rsidRPr="005A110B">
        <w:rPr>
          <w:rFonts w:asciiTheme="minorEastAsia" w:hAnsiTheme="minorEastAsia" w:hint="eastAsia"/>
          <w:kern w:val="0"/>
          <w:sz w:val="24"/>
          <w:szCs w:val="24"/>
          <w:fitText w:val="2160" w:id="-1196641536"/>
        </w:rPr>
        <w:t>課</w:t>
      </w:r>
      <w:r w:rsidR="00C946DF" w:rsidRPr="007501F8">
        <w:rPr>
          <w:rFonts w:asciiTheme="minorEastAsia" w:hAnsiTheme="minorEastAsia" w:hint="eastAsia"/>
          <w:sz w:val="24"/>
          <w:szCs w:val="24"/>
        </w:rPr>
        <w:t xml:space="preserve">　</w:t>
      </w:r>
    </w:p>
    <w:p w:rsidR="00C946DF" w:rsidRDefault="00C946DF" w:rsidP="00C946DF">
      <w:pPr>
        <w:jc w:val="left"/>
        <w:rPr>
          <w:sz w:val="24"/>
          <w:szCs w:val="24"/>
        </w:rPr>
      </w:pPr>
    </w:p>
    <w:p w:rsidR="009E2BFD" w:rsidRDefault="00423AE1" w:rsidP="00423AE1">
      <w:pPr>
        <w:jc w:val="center"/>
        <w:rPr>
          <w:sz w:val="24"/>
          <w:szCs w:val="24"/>
        </w:rPr>
      </w:pPr>
      <w:r w:rsidRPr="00423AE1">
        <w:rPr>
          <w:rFonts w:hint="eastAsia"/>
          <w:sz w:val="24"/>
          <w:szCs w:val="24"/>
        </w:rPr>
        <w:t>改正個人情報保護法の施行に伴う報告</w:t>
      </w:r>
    </w:p>
    <w:p w:rsidR="00423AE1" w:rsidRPr="00C946DF" w:rsidRDefault="00423AE1" w:rsidP="00423AE1">
      <w:pPr>
        <w:jc w:val="center"/>
        <w:rPr>
          <w:sz w:val="24"/>
          <w:szCs w:val="24"/>
        </w:rPr>
      </w:pPr>
    </w:p>
    <w:p w:rsidR="005E11B1" w:rsidRDefault="00C946DF" w:rsidP="005E11B1">
      <w:pPr>
        <w:rPr>
          <w:sz w:val="24"/>
          <w:szCs w:val="24"/>
        </w:rPr>
      </w:pPr>
      <w:r>
        <w:rPr>
          <w:rFonts w:hint="eastAsia"/>
          <w:sz w:val="24"/>
          <w:szCs w:val="24"/>
        </w:rPr>
        <w:t xml:space="preserve">　</w:t>
      </w:r>
      <w:r w:rsidR="005E11B1">
        <w:rPr>
          <w:rFonts w:hint="eastAsia"/>
          <w:sz w:val="24"/>
          <w:szCs w:val="24"/>
        </w:rPr>
        <w:t>個人情報保護法の改正に伴い、</w:t>
      </w:r>
      <w:r w:rsidR="0066304D">
        <w:rPr>
          <w:rFonts w:hint="eastAsia"/>
          <w:sz w:val="24"/>
          <w:szCs w:val="24"/>
        </w:rPr>
        <w:t>次</w:t>
      </w:r>
      <w:r w:rsidR="005E11B1">
        <w:rPr>
          <w:rFonts w:hint="eastAsia"/>
          <w:sz w:val="24"/>
          <w:szCs w:val="24"/>
        </w:rPr>
        <w:t>の</w:t>
      </w:r>
      <w:r w:rsidR="005E11B1" w:rsidRPr="005E11B1">
        <w:rPr>
          <w:rFonts w:hint="eastAsia"/>
          <w:sz w:val="24"/>
          <w:szCs w:val="24"/>
        </w:rPr>
        <w:t>とおり</w:t>
      </w:r>
      <w:r w:rsidR="0050768D">
        <w:rPr>
          <w:rFonts w:hint="eastAsia"/>
          <w:sz w:val="24"/>
          <w:szCs w:val="24"/>
        </w:rPr>
        <w:t>条例等</w:t>
      </w:r>
      <w:r w:rsidR="005E11B1">
        <w:rPr>
          <w:rFonts w:hint="eastAsia"/>
          <w:sz w:val="24"/>
          <w:szCs w:val="24"/>
        </w:rPr>
        <w:t>の制定及び</w:t>
      </w:r>
      <w:r w:rsidR="0050768D">
        <w:rPr>
          <w:rFonts w:hint="eastAsia"/>
          <w:sz w:val="24"/>
          <w:szCs w:val="24"/>
        </w:rPr>
        <w:t>関係条例を</w:t>
      </w:r>
      <w:r w:rsidR="005E11B1" w:rsidRPr="005E11B1">
        <w:rPr>
          <w:rFonts w:hint="eastAsia"/>
          <w:sz w:val="24"/>
          <w:szCs w:val="24"/>
        </w:rPr>
        <w:t>改正し</w:t>
      </w:r>
      <w:r w:rsidR="0050768D">
        <w:rPr>
          <w:rFonts w:hint="eastAsia"/>
          <w:sz w:val="24"/>
          <w:szCs w:val="24"/>
        </w:rPr>
        <w:t>、令和５年４月１日付で施行したため、報告します</w:t>
      </w:r>
      <w:r w:rsidR="005E11B1" w:rsidRPr="005E11B1">
        <w:rPr>
          <w:rFonts w:hint="eastAsia"/>
          <w:sz w:val="24"/>
          <w:szCs w:val="24"/>
        </w:rPr>
        <w:t>。</w:t>
      </w:r>
    </w:p>
    <w:p w:rsidR="005E11B1" w:rsidRDefault="005E11B1" w:rsidP="005E11B1">
      <w:pPr>
        <w:rPr>
          <w:sz w:val="24"/>
          <w:szCs w:val="24"/>
        </w:rPr>
      </w:pPr>
    </w:p>
    <w:p w:rsidR="005E11B1" w:rsidRPr="0066304D" w:rsidRDefault="005E11B1" w:rsidP="005D33C9">
      <w:pPr>
        <w:jc w:val="center"/>
        <w:rPr>
          <w:sz w:val="24"/>
          <w:szCs w:val="24"/>
        </w:rPr>
      </w:pPr>
    </w:p>
    <w:p w:rsidR="0066304D" w:rsidRPr="0066304D" w:rsidRDefault="0066304D" w:rsidP="0066304D">
      <w:pPr>
        <w:rPr>
          <w:sz w:val="24"/>
          <w:szCs w:val="24"/>
        </w:rPr>
      </w:pPr>
      <w:r w:rsidRPr="0066304D">
        <w:rPr>
          <w:rFonts w:hint="eastAsia"/>
          <w:sz w:val="24"/>
          <w:szCs w:val="24"/>
        </w:rPr>
        <w:t>１　条例</w:t>
      </w:r>
      <w:r w:rsidR="006B1D4C">
        <w:rPr>
          <w:rFonts w:hint="eastAsia"/>
          <w:sz w:val="24"/>
          <w:szCs w:val="24"/>
        </w:rPr>
        <w:t>及び規則の制定</w:t>
      </w:r>
    </w:p>
    <w:p w:rsidR="0066304D" w:rsidRPr="0066304D" w:rsidRDefault="0066304D" w:rsidP="0066304D">
      <w:pPr>
        <w:rPr>
          <w:sz w:val="24"/>
          <w:szCs w:val="24"/>
        </w:rPr>
      </w:pPr>
      <w:r w:rsidRPr="0066304D">
        <w:rPr>
          <w:rFonts w:hint="eastAsia"/>
          <w:sz w:val="24"/>
          <w:szCs w:val="24"/>
        </w:rPr>
        <w:t xml:space="preserve">　⑴　</w:t>
      </w:r>
      <w:r w:rsidR="00F66192" w:rsidRPr="00F66192">
        <w:rPr>
          <w:rFonts w:hint="eastAsia"/>
          <w:sz w:val="24"/>
          <w:szCs w:val="24"/>
        </w:rPr>
        <w:t>上尾市個人情報の保護に関する法律施行条例</w:t>
      </w:r>
      <w:r w:rsidR="00F66192" w:rsidRPr="00F66192">
        <w:rPr>
          <w:sz w:val="24"/>
          <w:szCs w:val="24"/>
        </w:rPr>
        <w:t xml:space="preserve"> （令和４年12月27日条例第28号）</w:t>
      </w:r>
    </w:p>
    <w:p w:rsidR="0066304D" w:rsidRPr="0066304D" w:rsidRDefault="00F66192" w:rsidP="00F66192">
      <w:pPr>
        <w:rPr>
          <w:sz w:val="24"/>
          <w:szCs w:val="24"/>
        </w:rPr>
      </w:pPr>
      <w:r>
        <w:rPr>
          <w:rFonts w:hint="eastAsia"/>
          <w:sz w:val="24"/>
          <w:szCs w:val="24"/>
        </w:rPr>
        <w:t xml:space="preserve">　⑵　</w:t>
      </w:r>
      <w:r w:rsidRPr="00F66192">
        <w:rPr>
          <w:rFonts w:hint="eastAsia"/>
          <w:sz w:val="24"/>
          <w:szCs w:val="24"/>
        </w:rPr>
        <w:t>上尾市議会の個人情報の保護に関する条例</w:t>
      </w:r>
      <w:r w:rsidRPr="00F66192">
        <w:rPr>
          <w:sz w:val="24"/>
          <w:szCs w:val="24"/>
        </w:rPr>
        <w:t xml:space="preserve"> （令和４年12月27日条例第38号）</w:t>
      </w:r>
    </w:p>
    <w:p w:rsidR="00AA5ED0" w:rsidRDefault="006B1D4C" w:rsidP="0066304D">
      <w:pPr>
        <w:rPr>
          <w:sz w:val="24"/>
          <w:szCs w:val="24"/>
        </w:rPr>
      </w:pPr>
      <w:r>
        <w:rPr>
          <w:rFonts w:hint="eastAsia"/>
          <w:sz w:val="24"/>
          <w:szCs w:val="24"/>
        </w:rPr>
        <w:t xml:space="preserve">　⑶</w:t>
      </w:r>
      <w:r w:rsidR="00AA5ED0">
        <w:rPr>
          <w:rFonts w:hint="eastAsia"/>
          <w:sz w:val="24"/>
          <w:szCs w:val="24"/>
        </w:rPr>
        <w:t xml:space="preserve">　</w:t>
      </w:r>
      <w:r w:rsidR="00AA5ED0" w:rsidRPr="00AA5ED0">
        <w:rPr>
          <w:rFonts w:hint="eastAsia"/>
          <w:sz w:val="24"/>
          <w:szCs w:val="24"/>
        </w:rPr>
        <w:t>上尾市個人情報の保護に関する法律施行細則</w:t>
      </w:r>
      <w:r w:rsidR="00AA5ED0" w:rsidRPr="00AA5ED0">
        <w:rPr>
          <w:sz w:val="24"/>
          <w:szCs w:val="24"/>
        </w:rPr>
        <w:t xml:space="preserve"> （令和５年３月30日規則第27号）</w:t>
      </w:r>
    </w:p>
    <w:p w:rsidR="00AA5ED0" w:rsidRPr="006B1D4C" w:rsidRDefault="00AA5ED0" w:rsidP="0066304D">
      <w:pPr>
        <w:rPr>
          <w:sz w:val="24"/>
          <w:szCs w:val="24"/>
        </w:rPr>
      </w:pPr>
    </w:p>
    <w:p w:rsidR="0066304D" w:rsidRPr="0066304D" w:rsidRDefault="0050768D" w:rsidP="0066304D">
      <w:pPr>
        <w:rPr>
          <w:sz w:val="24"/>
          <w:szCs w:val="24"/>
        </w:rPr>
      </w:pPr>
      <w:r>
        <w:rPr>
          <w:rFonts w:hint="eastAsia"/>
          <w:sz w:val="24"/>
          <w:szCs w:val="24"/>
        </w:rPr>
        <w:t xml:space="preserve">２　</w:t>
      </w:r>
      <w:r w:rsidR="006B1D4C">
        <w:rPr>
          <w:rFonts w:hint="eastAsia"/>
          <w:sz w:val="24"/>
          <w:szCs w:val="24"/>
        </w:rPr>
        <w:t>条例</w:t>
      </w:r>
      <w:r w:rsidR="0066304D" w:rsidRPr="0066304D">
        <w:rPr>
          <w:rFonts w:hint="eastAsia"/>
          <w:sz w:val="24"/>
          <w:szCs w:val="24"/>
        </w:rPr>
        <w:t>の改正</w:t>
      </w:r>
    </w:p>
    <w:p w:rsidR="0066304D" w:rsidRPr="0066304D" w:rsidRDefault="0066304D" w:rsidP="0066304D">
      <w:pPr>
        <w:rPr>
          <w:sz w:val="24"/>
          <w:szCs w:val="24"/>
        </w:rPr>
      </w:pPr>
      <w:r w:rsidRPr="0066304D">
        <w:rPr>
          <w:rFonts w:hint="eastAsia"/>
          <w:sz w:val="24"/>
          <w:szCs w:val="24"/>
        </w:rPr>
        <w:t xml:space="preserve">　⑴　上尾市情報公開・個人情報保護審査会条例（平成</w:t>
      </w:r>
      <w:r w:rsidRPr="0066304D">
        <w:rPr>
          <w:sz w:val="24"/>
          <w:szCs w:val="24"/>
        </w:rPr>
        <w:t xml:space="preserve">12年３月31日条例第９号） </w:t>
      </w:r>
    </w:p>
    <w:p w:rsidR="0066304D" w:rsidRPr="0066304D" w:rsidRDefault="0066304D" w:rsidP="0066304D">
      <w:pPr>
        <w:rPr>
          <w:sz w:val="24"/>
          <w:szCs w:val="24"/>
        </w:rPr>
      </w:pPr>
      <w:r w:rsidRPr="0066304D">
        <w:rPr>
          <w:rFonts w:hint="eastAsia"/>
          <w:sz w:val="24"/>
          <w:szCs w:val="24"/>
        </w:rPr>
        <w:t xml:space="preserve">　⑵　上尾市情報公開・個人情報保護運営審議会条例（平成</w:t>
      </w:r>
      <w:r w:rsidRPr="0066304D">
        <w:rPr>
          <w:sz w:val="24"/>
          <w:szCs w:val="24"/>
        </w:rPr>
        <w:t>12年３月31日条例第10号）</w:t>
      </w:r>
    </w:p>
    <w:p w:rsidR="0066304D" w:rsidRPr="0066304D" w:rsidRDefault="0066304D" w:rsidP="0066304D">
      <w:pPr>
        <w:rPr>
          <w:sz w:val="24"/>
          <w:szCs w:val="24"/>
        </w:rPr>
      </w:pPr>
      <w:r w:rsidRPr="0066304D">
        <w:rPr>
          <w:rFonts w:hint="eastAsia"/>
          <w:sz w:val="24"/>
          <w:szCs w:val="24"/>
        </w:rPr>
        <w:t xml:space="preserve">　⑶　上尾市公の施設に係る指定管理者の指定の手続等に関する条例</w:t>
      </w:r>
    </w:p>
    <w:p w:rsidR="0066304D" w:rsidRPr="0066304D" w:rsidRDefault="0066304D" w:rsidP="0066304D">
      <w:pPr>
        <w:rPr>
          <w:sz w:val="24"/>
          <w:szCs w:val="24"/>
        </w:rPr>
      </w:pPr>
      <w:r w:rsidRPr="0066304D">
        <w:rPr>
          <w:rFonts w:hint="eastAsia"/>
          <w:sz w:val="24"/>
          <w:szCs w:val="24"/>
        </w:rPr>
        <w:t xml:space="preserve">　　　　　　　　　　　　　　　　　　　　　　　（平成</w:t>
      </w:r>
      <w:r w:rsidRPr="0066304D">
        <w:rPr>
          <w:sz w:val="24"/>
          <w:szCs w:val="24"/>
        </w:rPr>
        <w:t>17年12月28日条例第24号）</w:t>
      </w:r>
    </w:p>
    <w:p w:rsidR="006B1D4C" w:rsidRDefault="006B1D4C" w:rsidP="006B1D4C">
      <w:pPr>
        <w:rPr>
          <w:sz w:val="24"/>
          <w:szCs w:val="24"/>
        </w:rPr>
      </w:pPr>
    </w:p>
    <w:p w:rsidR="005E11B1" w:rsidRDefault="005A110B" w:rsidP="006B1D4C">
      <w:pPr>
        <w:rPr>
          <w:sz w:val="24"/>
          <w:szCs w:val="24"/>
        </w:rPr>
      </w:pPr>
      <w:r>
        <w:rPr>
          <w:rFonts w:hint="eastAsia"/>
          <w:sz w:val="24"/>
          <w:szCs w:val="24"/>
        </w:rPr>
        <w:t>３</w:t>
      </w:r>
      <w:r w:rsidR="006B1D4C" w:rsidRPr="006B1D4C">
        <w:rPr>
          <w:sz w:val="24"/>
          <w:szCs w:val="24"/>
        </w:rPr>
        <w:t xml:space="preserve"> 新たな個人情報保護制度の運用状況等について</w:t>
      </w:r>
      <w:r w:rsidR="0066304D" w:rsidRPr="0066304D">
        <w:rPr>
          <w:rFonts w:hint="eastAsia"/>
          <w:sz w:val="24"/>
          <w:szCs w:val="24"/>
        </w:rPr>
        <w:t xml:space="preserve">　</w:t>
      </w:r>
    </w:p>
    <w:p w:rsidR="00236B81" w:rsidRDefault="00664707" w:rsidP="006B1D4C">
      <w:r>
        <w:rPr>
          <w:rFonts w:hint="eastAsia"/>
        </w:rPr>
        <w:t xml:space="preserve">　⑴　</w:t>
      </w:r>
      <w:r w:rsidR="00A1412F">
        <w:t>個人情報ファイル簿</w:t>
      </w:r>
      <w:r>
        <w:rPr>
          <w:rFonts w:hint="eastAsia"/>
        </w:rPr>
        <w:t>の公表</w:t>
      </w:r>
      <w:r w:rsidR="005A110B">
        <w:rPr>
          <w:rFonts w:hint="eastAsia"/>
        </w:rPr>
        <w:t xml:space="preserve">　</w:t>
      </w:r>
    </w:p>
    <w:p w:rsidR="00A1412F" w:rsidRDefault="00236B81" w:rsidP="006B1D4C">
      <w:r>
        <w:rPr>
          <w:rFonts w:hint="eastAsia"/>
        </w:rPr>
        <w:t xml:space="preserve">　　　　</w:t>
      </w:r>
      <w:r w:rsidR="005A110B">
        <w:rPr>
          <w:rFonts w:hint="eastAsia"/>
        </w:rPr>
        <w:t>令和５年１月</w:t>
      </w:r>
      <w:r w:rsidR="008847DE">
        <w:rPr>
          <w:rFonts w:hint="eastAsia"/>
        </w:rPr>
        <w:t>３０日</w:t>
      </w:r>
      <w:bookmarkStart w:id="0" w:name="_GoBack"/>
      <w:bookmarkEnd w:id="0"/>
      <w:r w:rsidR="005A110B">
        <w:rPr>
          <w:rFonts w:hint="eastAsia"/>
        </w:rPr>
        <w:t>公表</w:t>
      </w:r>
    </w:p>
    <w:p w:rsidR="00236B81" w:rsidRDefault="00664707" w:rsidP="006B1D4C">
      <w:r>
        <w:rPr>
          <w:rFonts w:hint="eastAsia"/>
        </w:rPr>
        <w:t xml:space="preserve">　⑵　</w:t>
      </w:r>
      <w:r w:rsidR="00236B81" w:rsidRPr="00236B81">
        <w:rPr>
          <w:rFonts w:hint="eastAsia"/>
        </w:rPr>
        <w:t>上尾市の実施機関における個人情報の保護に関する法律に基づく処分に係る審査基準</w:t>
      </w:r>
    </w:p>
    <w:p w:rsidR="00236B81" w:rsidRDefault="00236B81" w:rsidP="006B1D4C">
      <w:pPr>
        <w:rPr>
          <w:rFonts w:hint="eastAsia"/>
        </w:rPr>
      </w:pPr>
      <w:r>
        <w:rPr>
          <w:rFonts w:hint="eastAsia"/>
        </w:rPr>
        <w:t xml:space="preserve">　　　　令和５年８月１日公表</w:t>
      </w:r>
    </w:p>
    <w:p w:rsidR="00664707" w:rsidRDefault="00664707" w:rsidP="006B1D4C"/>
    <w:p w:rsidR="00AF13C4" w:rsidRDefault="00AF13C4">
      <w:pPr>
        <w:rPr>
          <w:sz w:val="24"/>
          <w:szCs w:val="24"/>
        </w:rPr>
      </w:pPr>
    </w:p>
    <w:sectPr w:rsidR="00AF13C4" w:rsidSect="00831C68">
      <w:pgSz w:w="11906" w:h="16838"/>
      <w:pgMar w:top="1440" w:right="1077" w:bottom="1440" w:left="1077"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F3A" w:rsidRDefault="00830F3A" w:rsidP="00830F3A">
      <w:r>
        <w:separator/>
      </w:r>
    </w:p>
  </w:endnote>
  <w:endnote w:type="continuationSeparator" w:id="0">
    <w:p w:rsidR="00830F3A" w:rsidRDefault="00830F3A" w:rsidP="0083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F3A" w:rsidRDefault="00830F3A" w:rsidP="00830F3A">
      <w:r>
        <w:separator/>
      </w:r>
    </w:p>
  </w:footnote>
  <w:footnote w:type="continuationSeparator" w:id="0">
    <w:p w:rsidR="00830F3A" w:rsidRDefault="00830F3A" w:rsidP="0083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0"/>
  <w:drawingGridVerticalSpacing w:val="36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419"/>
    <w:rsid w:val="0002073C"/>
    <w:rsid w:val="000423CD"/>
    <w:rsid w:val="000A7988"/>
    <w:rsid w:val="000E1419"/>
    <w:rsid w:val="00203B7D"/>
    <w:rsid w:val="00236B81"/>
    <w:rsid w:val="002516ED"/>
    <w:rsid w:val="003B5C9A"/>
    <w:rsid w:val="003F6E3B"/>
    <w:rsid w:val="00423AE1"/>
    <w:rsid w:val="004267DC"/>
    <w:rsid w:val="004B5394"/>
    <w:rsid w:val="0050768D"/>
    <w:rsid w:val="00552759"/>
    <w:rsid w:val="005A110B"/>
    <w:rsid w:val="005D33C9"/>
    <w:rsid w:val="005E11B1"/>
    <w:rsid w:val="00641AA4"/>
    <w:rsid w:val="0066304D"/>
    <w:rsid w:val="00664707"/>
    <w:rsid w:val="00675C19"/>
    <w:rsid w:val="006956F7"/>
    <w:rsid w:val="006A4F70"/>
    <w:rsid w:val="006B1D4C"/>
    <w:rsid w:val="006C2D56"/>
    <w:rsid w:val="00711311"/>
    <w:rsid w:val="00830F3A"/>
    <w:rsid w:val="00831C68"/>
    <w:rsid w:val="008847DE"/>
    <w:rsid w:val="008A1BDD"/>
    <w:rsid w:val="009419A2"/>
    <w:rsid w:val="009A60BA"/>
    <w:rsid w:val="009A7BC0"/>
    <w:rsid w:val="009E2BFD"/>
    <w:rsid w:val="00A1412F"/>
    <w:rsid w:val="00A21047"/>
    <w:rsid w:val="00A71576"/>
    <w:rsid w:val="00AA5ED0"/>
    <w:rsid w:val="00AB79D9"/>
    <w:rsid w:val="00AF13C4"/>
    <w:rsid w:val="00B07568"/>
    <w:rsid w:val="00BB2562"/>
    <w:rsid w:val="00C068D0"/>
    <w:rsid w:val="00C22C18"/>
    <w:rsid w:val="00C946DF"/>
    <w:rsid w:val="00D82A52"/>
    <w:rsid w:val="00DE11C5"/>
    <w:rsid w:val="00E011CB"/>
    <w:rsid w:val="00E07178"/>
    <w:rsid w:val="00F56C81"/>
    <w:rsid w:val="00F66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9C207C"/>
  <w15:chartTrackingRefBased/>
  <w15:docId w15:val="{31D10FE8-A73B-4BAF-B726-AD5E1E99C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7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0F3A"/>
    <w:pPr>
      <w:tabs>
        <w:tab w:val="center" w:pos="4252"/>
        <w:tab w:val="right" w:pos="8504"/>
      </w:tabs>
      <w:snapToGrid w:val="0"/>
    </w:pPr>
  </w:style>
  <w:style w:type="character" w:customStyle="1" w:styleId="a5">
    <w:name w:val="ヘッダー (文字)"/>
    <w:basedOn w:val="a0"/>
    <w:link w:val="a4"/>
    <w:uiPriority w:val="99"/>
    <w:rsid w:val="00830F3A"/>
  </w:style>
  <w:style w:type="paragraph" w:styleId="a6">
    <w:name w:val="footer"/>
    <w:basedOn w:val="a"/>
    <w:link w:val="a7"/>
    <w:uiPriority w:val="99"/>
    <w:unhideWhenUsed/>
    <w:rsid w:val="00830F3A"/>
    <w:pPr>
      <w:tabs>
        <w:tab w:val="center" w:pos="4252"/>
        <w:tab w:val="right" w:pos="8504"/>
      </w:tabs>
      <w:snapToGrid w:val="0"/>
    </w:pPr>
  </w:style>
  <w:style w:type="character" w:customStyle="1" w:styleId="a7">
    <w:name w:val="フッター (文字)"/>
    <w:basedOn w:val="a0"/>
    <w:link w:val="a6"/>
    <w:uiPriority w:val="99"/>
    <w:rsid w:val="00830F3A"/>
  </w:style>
  <w:style w:type="paragraph" w:styleId="a8">
    <w:name w:val="Date"/>
    <w:basedOn w:val="a"/>
    <w:next w:val="a"/>
    <w:link w:val="a9"/>
    <w:uiPriority w:val="99"/>
    <w:semiHidden/>
    <w:unhideWhenUsed/>
    <w:rsid w:val="0050768D"/>
  </w:style>
  <w:style w:type="character" w:customStyle="1" w:styleId="a9">
    <w:name w:val="日付 (文字)"/>
    <w:basedOn w:val="a0"/>
    <w:link w:val="a8"/>
    <w:uiPriority w:val="99"/>
    <w:semiHidden/>
    <w:rsid w:val="00507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36E22-0BDA-4EE1-BD88-198099BF4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28177梅津将人</dc:creator>
  <cp:keywords/>
  <dc:description/>
  <cp:lastModifiedBy>28177梅津将人</cp:lastModifiedBy>
  <cp:revision>7</cp:revision>
  <dcterms:created xsi:type="dcterms:W3CDTF">2023-08-21T06:17:00Z</dcterms:created>
  <dcterms:modified xsi:type="dcterms:W3CDTF">2023-08-22T00:06:00Z</dcterms:modified>
</cp:coreProperties>
</file>